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5F6FC" w14:textId="77777777" w:rsidR="00BB068A" w:rsidRPr="002A1EAD" w:rsidRDefault="00BB068A" w:rsidP="00BB068A">
      <w:pPr>
        <w:pStyle w:val="Kop2"/>
        <w:ind w:left="851"/>
        <w:rPr>
          <w:rFonts w:ascii="Aptos" w:hAnsi="Aptos"/>
        </w:rPr>
      </w:pPr>
      <w:r w:rsidRPr="002A1EAD">
        <w:rPr>
          <w:rFonts w:ascii="Aptos" w:hAnsi="Aptos"/>
        </w:rPr>
        <w:t>Links uitlijnen</w:t>
      </w:r>
    </w:p>
    <w:p w14:paraId="3B70FA43" w14:textId="77777777" w:rsidR="000B64CB" w:rsidRPr="002A1EAD" w:rsidRDefault="000B64CB" w:rsidP="00BB068A">
      <w:pPr>
        <w:ind w:left="851"/>
        <w:rPr>
          <w:rFonts w:ascii="Aptos" w:hAnsi="Aptos"/>
        </w:rPr>
      </w:pPr>
      <w:r w:rsidRPr="002A1EAD">
        <w:rPr>
          <w:rFonts w:ascii="Aptos" w:hAnsi="Aptos"/>
        </w:rPr>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2016, zet de traditie van eerdere versies van dit programma voort en biedt alles wat nodig is voor het schrijven, opmaken en afdrukken van al uw documenten. </w:t>
      </w:r>
    </w:p>
    <w:p w14:paraId="783DB893" w14:textId="77777777" w:rsidR="00BB068A" w:rsidRPr="002A1EAD" w:rsidRDefault="00BB068A" w:rsidP="00BB068A">
      <w:pPr>
        <w:pStyle w:val="Kop2"/>
        <w:ind w:left="851"/>
        <w:jc w:val="right"/>
        <w:rPr>
          <w:rFonts w:ascii="Aptos" w:hAnsi="Aptos"/>
        </w:rPr>
      </w:pPr>
      <w:r w:rsidRPr="002A1EAD">
        <w:rPr>
          <w:rFonts w:ascii="Aptos" w:hAnsi="Aptos"/>
        </w:rPr>
        <w:t>Rechts uitlijnen</w:t>
      </w:r>
    </w:p>
    <w:p w14:paraId="72DED03E" w14:textId="77777777" w:rsidR="000B64CB" w:rsidRPr="002A1EAD" w:rsidRDefault="000B64CB" w:rsidP="00BB068A">
      <w:pPr>
        <w:ind w:left="851"/>
        <w:jc w:val="right"/>
        <w:rPr>
          <w:rFonts w:ascii="Aptos" w:hAnsi="Aptos"/>
        </w:rPr>
      </w:pPr>
      <w:r w:rsidRPr="002A1EAD">
        <w:rPr>
          <w:rFonts w:ascii="Aptos" w:hAnsi="Aptos"/>
        </w:rPr>
        <w:t>Bestaande en nieuwe functies zijn in Word 2016 gemakkelijk bereikbaar dankzij verschillende intelligente functies om u bij uw werk te ondersteunen. Net als in Office eerdere versies van Office wordt het lint met tabbladen, opdrachtgroepen en opdrachtknoppen gebruikt.  Voor de werking maakt het niet uit of u Word los hebt gekocht, of als onderdeel van Office 365 gebruikt.</w:t>
      </w:r>
    </w:p>
    <w:p w14:paraId="68E7C9A4" w14:textId="77777777" w:rsidR="00BB068A" w:rsidRPr="002A1EAD" w:rsidRDefault="00BB068A" w:rsidP="00BB068A">
      <w:pPr>
        <w:pStyle w:val="Kop2"/>
        <w:ind w:left="851" w:right="708"/>
        <w:jc w:val="center"/>
        <w:rPr>
          <w:rFonts w:ascii="Aptos" w:hAnsi="Aptos"/>
        </w:rPr>
      </w:pPr>
      <w:r w:rsidRPr="002A1EAD">
        <w:rPr>
          <w:rFonts w:ascii="Aptos" w:hAnsi="Aptos"/>
        </w:rPr>
        <w:t>Centreren</w:t>
      </w:r>
    </w:p>
    <w:p w14:paraId="1F2F80CE" w14:textId="77777777" w:rsidR="000B64CB" w:rsidRPr="002A1EAD" w:rsidRDefault="000B64CB" w:rsidP="00BB068A">
      <w:pPr>
        <w:ind w:left="851"/>
        <w:jc w:val="center"/>
        <w:rPr>
          <w:rFonts w:ascii="Aptos" w:hAnsi="Aptos"/>
        </w:rPr>
      </w:pPr>
      <w:r w:rsidRPr="002A1EAD">
        <w:rPr>
          <w:rFonts w:ascii="Aptos" w:hAnsi="Aptos"/>
        </w:rPr>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p>
    <w:p w14:paraId="7C6D2BB6" w14:textId="77777777" w:rsidR="00000000" w:rsidRPr="002A1EAD" w:rsidRDefault="00000000" w:rsidP="00BB068A">
      <w:pPr>
        <w:ind w:left="851"/>
        <w:rPr>
          <w:rFonts w:ascii="Aptos" w:hAnsi="Aptos"/>
        </w:rPr>
      </w:pPr>
    </w:p>
    <w:p w14:paraId="0332CCE6" w14:textId="77777777" w:rsidR="00BB068A" w:rsidRPr="002A1EAD" w:rsidRDefault="00BB068A" w:rsidP="00BB068A">
      <w:pPr>
        <w:pStyle w:val="Kop2"/>
        <w:ind w:left="851"/>
        <w:jc w:val="both"/>
        <w:rPr>
          <w:rFonts w:ascii="Aptos" w:hAnsi="Aptos"/>
        </w:rPr>
      </w:pPr>
      <w:r w:rsidRPr="002A1EAD">
        <w:rPr>
          <w:rFonts w:ascii="Aptos" w:hAnsi="Aptos"/>
        </w:rPr>
        <w:t>Uitvullen</w:t>
      </w:r>
    </w:p>
    <w:p w14:paraId="4EEB36B2" w14:textId="77777777" w:rsidR="00BB068A" w:rsidRPr="002A1EAD" w:rsidRDefault="00BB068A" w:rsidP="002E0A56">
      <w:pPr>
        <w:ind w:left="851" w:right="1843"/>
        <w:jc w:val="both"/>
        <w:rPr>
          <w:rFonts w:ascii="Aptos" w:hAnsi="Aptos"/>
        </w:rPr>
      </w:pPr>
      <w:r w:rsidRPr="002A1EAD">
        <w:rPr>
          <w:rFonts w:ascii="Aptos" w:hAnsi="Aptos"/>
        </w:rPr>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2016, zet de traditie van eerdere versies van dit programma voort en biedt alles wat nodig is voor het schrijven, opmaken en afdrukken van al uw documenten. </w:t>
      </w:r>
    </w:p>
    <w:p w14:paraId="5E104195" w14:textId="77777777" w:rsidR="002D567F" w:rsidRPr="002A1EAD" w:rsidRDefault="002D567F" w:rsidP="002D567F">
      <w:pPr>
        <w:ind w:left="851"/>
        <w:jc w:val="both"/>
        <w:rPr>
          <w:rFonts w:ascii="Aptos" w:hAnsi="Aptos"/>
        </w:rPr>
      </w:pPr>
    </w:p>
    <w:sectPr w:rsidR="002D567F" w:rsidRPr="002A1EAD" w:rsidSect="00BB068A">
      <w:pgSz w:w="11906" w:h="16838"/>
      <w:pgMar w:top="1417" w:right="2692"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4CB"/>
    <w:rsid w:val="000B64CB"/>
    <w:rsid w:val="00110458"/>
    <w:rsid w:val="002A1EAD"/>
    <w:rsid w:val="002D567F"/>
    <w:rsid w:val="002E0A56"/>
    <w:rsid w:val="00493B0D"/>
    <w:rsid w:val="004E5B91"/>
    <w:rsid w:val="00BB068A"/>
    <w:rsid w:val="00EC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20AD9"/>
  <w15:chartTrackingRefBased/>
  <w15:docId w15:val="{54413839-71D3-4A84-A7DF-F3D56C95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64CB"/>
    <w:rPr>
      <w:lang w:val="nl-NL"/>
    </w:rPr>
  </w:style>
  <w:style w:type="paragraph" w:styleId="Kop2">
    <w:name w:val="heading 2"/>
    <w:basedOn w:val="Standaard"/>
    <w:next w:val="Standaard"/>
    <w:link w:val="Kop2Char"/>
    <w:uiPriority w:val="9"/>
    <w:unhideWhenUsed/>
    <w:qFormat/>
    <w:rsid w:val="00BB06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BB068A"/>
    <w:rPr>
      <w:rFonts w:asciiTheme="majorHAnsi" w:eastAsiaTheme="majorEastAsia" w:hAnsiTheme="majorHAnsi" w:cstheme="majorBidi"/>
      <w:color w:val="2E74B5" w:themeColor="accent1" w:themeShade="BF"/>
      <w:sz w:val="26"/>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261</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5</cp:revision>
  <dcterms:created xsi:type="dcterms:W3CDTF">2015-09-25T07:48:00Z</dcterms:created>
  <dcterms:modified xsi:type="dcterms:W3CDTF">2024-10-28T08:56:00Z</dcterms:modified>
</cp:coreProperties>
</file>